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45" w:rsidRPr="008A38C1" w:rsidRDefault="0058669C">
      <w:pPr>
        <w:pStyle w:val="NormalWeb"/>
        <w:jc w:val="center"/>
        <w:textAlignment w:val="top"/>
        <w:rPr>
          <w:rFonts w:asciiTheme="minorHAnsi" w:hAnsiTheme="minorHAnsi" w:cs="Arial"/>
          <w:b/>
          <w:color w:val="5F497A" w:themeColor="accent4" w:themeShade="BF"/>
          <w:sz w:val="56"/>
          <w:szCs w:val="56"/>
          <w:lang w:val="en-US"/>
        </w:rPr>
      </w:pPr>
      <w:bookmarkStart w:id="0" w:name="_GoBack"/>
      <w:bookmarkEnd w:id="0"/>
      <w:r w:rsidRPr="008A38C1">
        <w:rPr>
          <w:rFonts w:asciiTheme="minorHAnsi" w:hAnsiTheme="minorHAnsi" w:cs="Arial"/>
          <w:b/>
          <w:color w:val="5F497A" w:themeColor="accent4" w:themeShade="BF"/>
          <w:sz w:val="56"/>
          <w:szCs w:val="56"/>
          <w:lang w:val="en-US"/>
        </w:rPr>
        <w:t xml:space="preserve">Everybody Active </w:t>
      </w:r>
      <w:r w:rsidR="00FD4567" w:rsidRPr="008A38C1">
        <w:rPr>
          <w:rFonts w:asciiTheme="minorHAnsi" w:hAnsiTheme="minorHAnsi" w:cs="Arial"/>
          <w:b/>
          <w:color w:val="5F497A" w:themeColor="accent4" w:themeShade="BF"/>
          <w:sz w:val="56"/>
          <w:szCs w:val="56"/>
          <w:lang w:val="en-US"/>
        </w:rPr>
        <w:t>Sessions Autumn/Winter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D4567" w:rsidRPr="00FD4567" w:rsidTr="008A38C1">
        <w:tc>
          <w:tcPr>
            <w:tcW w:w="5204" w:type="dxa"/>
            <w:tcBorders>
              <w:bottom w:val="nil"/>
            </w:tcBorders>
          </w:tcPr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  <w:t>Boccia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  <w:t>Wednesdays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  <w:t>18:30 – 19:30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  <w:t>Westburn Lounge, Westburn Park, Westburn Road, Aberdeen, AB15 9TP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  <w:t>£2.55 per session</w:t>
            </w:r>
          </w:p>
        </w:tc>
        <w:tc>
          <w:tcPr>
            <w:tcW w:w="5205" w:type="dxa"/>
            <w:tcBorders>
              <w:bottom w:val="nil"/>
            </w:tcBorders>
          </w:tcPr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  <w:t>Stable &amp; Able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  <w:t>Fridays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  <w:t>11:00 – 12:00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  <w:t>Westburn Lounge, Westburn Park, Westburn Road, Aberdeen, AB15 9TP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  <w:t>£2.55 per session</w:t>
            </w:r>
          </w:p>
        </w:tc>
        <w:tc>
          <w:tcPr>
            <w:tcW w:w="5205" w:type="dxa"/>
            <w:tcBorders>
              <w:bottom w:val="nil"/>
            </w:tcBorders>
          </w:tcPr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  <w:t>Football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  <w:t>Fridays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  <w:t>13:30 – 15:00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</w:pPr>
            <w:proofErr w:type="spellStart"/>
            <w:r w:rsidRPr="008A38C1"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  <w:t>Sheddocksley</w:t>
            </w:r>
            <w:proofErr w:type="spellEnd"/>
            <w:r w:rsidRPr="008A38C1"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  <w:t xml:space="preserve"> Sports Centre, Springhill Road, Aberdeen, AB16 6QJ</w:t>
            </w:r>
          </w:p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  <w:t>£2.55 per session</w:t>
            </w:r>
          </w:p>
        </w:tc>
      </w:tr>
      <w:tr w:rsidR="00FD4567" w:rsidTr="008A38C1">
        <w:tc>
          <w:tcPr>
            <w:tcW w:w="5204" w:type="dxa"/>
            <w:tcBorders>
              <w:top w:val="nil"/>
              <w:bottom w:val="nil"/>
            </w:tcBorders>
          </w:tcPr>
          <w:p w:rsidR="00FD4567" w:rsidRPr="008A38C1" w:rsidRDefault="008A38C1" w:rsidP="008A38C1">
            <w:pPr>
              <w:pStyle w:val="NormalWeb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="Arial" w:hAnsi="Arial" w:cs="Arial"/>
                <w:noProof/>
                <w:color w:val="31849B" w:themeColor="accent5" w:themeShade="BF"/>
                <w:sz w:val="15"/>
                <w:szCs w:val="15"/>
              </w:rPr>
              <w:drawing>
                <wp:inline distT="0" distB="0" distL="0" distR="0" wp14:anchorId="7A8EFD56" wp14:editId="5A99CF11">
                  <wp:extent cx="1347536" cy="1347536"/>
                  <wp:effectExtent l="0" t="0" r="5080" b="5080"/>
                  <wp:docPr id="6" name="Picture 6" descr="Right on Target Boccia Championships">
                    <a:hlinkClick xmlns:a="http://schemas.openxmlformats.org/drawingml/2006/main" r:id="rId6" tooltip="&quot;Right on Target Boccia Championship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ght on Target Boccia Championships">
                            <a:hlinkClick r:id="rId6" tooltip="&quot;Right on Target Boccia Championship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3" cy="134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FD4567" w:rsidRPr="008A38C1" w:rsidRDefault="00FD4567" w:rsidP="008A38C1">
            <w:pPr>
              <w:pStyle w:val="NormalWeb"/>
              <w:jc w:val="center"/>
              <w:textAlignment w:val="top"/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8A38C1">
              <w:rPr>
                <w:rFonts w:ascii="Arial" w:hAnsi="Arial" w:cs="Arial"/>
                <w:noProof/>
                <w:color w:val="E36C0A" w:themeColor="accent6" w:themeShade="BF"/>
                <w:sz w:val="28"/>
                <w:szCs w:val="28"/>
              </w:rPr>
              <w:drawing>
                <wp:inline distT="0" distB="0" distL="0" distR="0" wp14:anchorId="59A99EB5" wp14:editId="5B3A764B">
                  <wp:extent cx="2159777" cy="1239252"/>
                  <wp:effectExtent l="0" t="0" r="0" b="0"/>
                  <wp:docPr id="1" name="Picture 1" descr="Image result for wheelchair user exerc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eelchair user exerc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77" cy="123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:rsidR="00FD4567" w:rsidRPr="008A38C1" w:rsidRDefault="0042793D" w:rsidP="008A38C1">
            <w:pPr>
              <w:pStyle w:val="NormalWeb"/>
              <w:jc w:val="center"/>
              <w:textAlignment w:val="top"/>
              <w:rPr>
                <w:rFonts w:asciiTheme="minorHAnsi" w:hAnsiTheme="minorHAnsi" w:cs="Arial"/>
                <w:b/>
                <w:color w:val="0070C0"/>
                <w:sz w:val="28"/>
                <w:szCs w:val="28"/>
                <w:lang w:val="en-US"/>
              </w:rPr>
            </w:pPr>
            <w:r w:rsidRPr="008A38C1">
              <w:rPr>
                <w:noProof/>
                <w:color w:val="0070C0"/>
              </w:rPr>
              <w:drawing>
                <wp:inline distT="0" distB="0" distL="0" distR="0" wp14:anchorId="6AA5DFE8" wp14:editId="788BB280">
                  <wp:extent cx="1973179" cy="1480543"/>
                  <wp:effectExtent l="0" t="0" r="8255" b="5715"/>
                  <wp:docPr id="2" name="Picture 2" descr="https://scproxy-prod.adobecc.com/api?X-Location=https%3A%2F%2Fcc-eu1-prod.adobesc.com%2Fapi%2Fv1%2Fassets%2Fb978c7ac-5f07-4bb1-bc03-28b1f5111c59%2Frenditions%2Fjpg%2F1200?page%3D7&amp;v=1430302341601&amp;link=d6244a9d-1931-4318-5d38-c428d0729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proxy-prod.adobecc.com/api?X-Location=https%3A%2F%2Fcc-eu1-prod.adobesc.com%2Fapi%2Fv1%2Fassets%2Fb978c7ac-5f07-4bb1-bc03-28b1f5111c59%2Frenditions%2Fjpg%2F1200?page%3D7&amp;v=1430302341601&amp;link=d6244a9d-1931-4318-5d38-c428d0729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696" cy="1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567" w:rsidTr="008A38C1">
        <w:tc>
          <w:tcPr>
            <w:tcW w:w="5204" w:type="dxa"/>
            <w:tcBorders>
              <w:top w:val="nil"/>
            </w:tcBorders>
          </w:tcPr>
          <w:p w:rsidR="008A38C1" w:rsidRPr="008A38C1" w:rsidRDefault="008A38C1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  <w:t xml:space="preserve">These fun boccia sessions are open to beginners and more experienced players. </w:t>
            </w:r>
          </w:p>
          <w:p w:rsidR="008A38C1" w:rsidRPr="008A38C1" w:rsidRDefault="008A38C1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  <w:t xml:space="preserve"> Boccia is a seated sport where the aim of the game is to get your balls as close to the jack ball as possible.  </w:t>
            </w:r>
          </w:p>
          <w:p w:rsidR="00FD4567" w:rsidRPr="008A38C1" w:rsidRDefault="008A38C1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  <w:t>Full of fun, skill, tactic and teamwork it’s ideal for everyone.</w:t>
            </w:r>
          </w:p>
          <w:p w:rsidR="008A38C1" w:rsidRPr="008A38C1" w:rsidRDefault="008A38C1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31849B" w:themeColor="accent5" w:themeShade="BF"/>
                <w:sz w:val="28"/>
                <w:szCs w:val="28"/>
                <w:lang w:val="en-US"/>
              </w:rPr>
              <w:t>Sessions run during school term time only.</w:t>
            </w:r>
          </w:p>
        </w:tc>
        <w:tc>
          <w:tcPr>
            <w:tcW w:w="5205" w:type="dxa"/>
            <w:tcBorders>
              <w:top w:val="nil"/>
            </w:tcBorders>
          </w:tcPr>
          <w:p w:rsidR="00FD4567" w:rsidRPr="008A38C1" w:rsidRDefault="00FD4567" w:rsidP="008A38C1">
            <w:pPr>
              <w:pStyle w:val="NormalWeb"/>
              <w:spacing w:before="0" w:after="0"/>
              <w:jc w:val="center"/>
              <w:textAlignment w:val="top"/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</w:pPr>
            <w:r w:rsidRPr="008A38C1">
              <w:rPr>
                <w:rFonts w:asciiTheme="minorHAnsi" w:hAnsiTheme="minorHAnsi" w:cs="Arial"/>
                <w:b/>
                <w:color w:val="E36C0A" w:themeColor="accent6" w:themeShade="BF"/>
                <w:sz w:val="28"/>
                <w:szCs w:val="28"/>
                <w:lang w:val="en-US"/>
              </w:rPr>
              <w:t>These classes are aimed at participants with a physical disability which effects strength, co-ordination &amp; balance.  Classes include sitting, and where possible standing exercises that are great for maintaining or regaining your Strength and Balance.  Exercises can be adapted to suit individual needs.</w:t>
            </w:r>
          </w:p>
        </w:tc>
        <w:tc>
          <w:tcPr>
            <w:tcW w:w="5205" w:type="dxa"/>
            <w:tcBorders>
              <w:top w:val="nil"/>
            </w:tcBorders>
          </w:tcPr>
          <w:p w:rsidR="001552B5" w:rsidRDefault="008A38C1" w:rsidP="008A38C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A38C1">
              <w:rPr>
                <w:b/>
                <w:color w:val="0070C0"/>
                <w:sz w:val="28"/>
                <w:szCs w:val="28"/>
              </w:rPr>
              <w:t>Fun football sessions led by coaches from AFC Community Trust.</w:t>
            </w:r>
            <w:r>
              <w:rPr>
                <w:b/>
                <w:color w:val="0070C0"/>
                <w:sz w:val="28"/>
                <w:szCs w:val="28"/>
              </w:rPr>
              <w:t xml:space="preserve">  </w:t>
            </w:r>
          </w:p>
          <w:p w:rsidR="008A38C1" w:rsidRPr="008A38C1" w:rsidRDefault="008A38C1" w:rsidP="008A38C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Sessions have a great mix of fun skills and drills and match play.</w:t>
            </w:r>
          </w:p>
          <w:p w:rsidR="008A38C1" w:rsidRPr="008A38C1" w:rsidRDefault="008A38C1" w:rsidP="008A38C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A38C1">
              <w:rPr>
                <w:b/>
                <w:color w:val="0070C0"/>
                <w:sz w:val="28"/>
                <w:szCs w:val="28"/>
              </w:rPr>
              <w:t>Support workers and friends are welcome to join in too.</w:t>
            </w:r>
          </w:p>
          <w:p w:rsidR="00FD4567" w:rsidRPr="008A38C1" w:rsidRDefault="008A38C1" w:rsidP="008A38C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A38C1">
              <w:rPr>
                <w:b/>
                <w:color w:val="0070C0"/>
                <w:sz w:val="28"/>
                <w:szCs w:val="28"/>
              </w:rPr>
              <w:t>Sessions run during school term time only.</w:t>
            </w:r>
          </w:p>
        </w:tc>
      </w:tr>
    </w:tbl>
    <w:p w:rsidR="00862B24" w:rsidRPr="00862B24" w:rsidRDefault="0042793D">
      <w:pPr>
        <w:pStyle w:val="NormalWeb"/>
        <w:spacing w:before="0" w:after="0"/>
        <w:textAlignment w:val="top"/>
        <w:rPr>
          <w:rFonts w:asciiTheme="minorHAnsi" w:hAnsiTheme="minorHAnsi" w:cs="Arial"/>
          <w:b/>
          <w:color w:val="31849B" w:themeColor="accent5" w:themeShade="B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94F84D" wp14:editId="4B065812">
            <wp:simplePos x="0" y="0"/>
            <wp:positionH relativeFrom="column">
              <wp:posOffset>8337550</wp:posOffset>
            </wp:positionH>
            <wp:positionV relativeFrom="paragraph">
              <wp:posOffset>137795</wp:posOffset>
            </wp:positionV>
            <wp:extent cx="1792605" cy="1381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-Aberdeen-Branding-Circ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B24" w:rsidRPr="00862B24">
        <w:rPr>
          <w:rFonts w:asciiTheme="minorHAnsi" w:hAnsiTheme="minorHAnsi" w:cs="Arial"/>
          <w:b/>
          <w:noProof/>
          <w:color w:val="31849B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96536" wp14:editId="1DFCAD67">
                <wp:simplePos x="0" y="0"/>
                <wp:positionH relativeFrom="column">
                  <wp:posOffset>0</wp:posOffset>
                </wp:positionH>
                <wp:positionV relativeFrom="paragraph">
                  <wp:posOffset>172286</wp:posOffset>
                </wp:positionV>
                <wp:extent cx="7543800" cy="433136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33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24" w:rsidRPr="00FD4567" w:rsidRDefault="00862B24" w:rsidP="00862B24">
                            <w:pPr>
                              <w:pStyle w:val="NormalWeb"/>
                              <w:spacing w:before="0" w:after="0"/>
                              <w:textAlignment w:val="top"/>
                              <w:rPr>
                                <w:rFonts w:asciiTheme="minorHAnsi" w:hAnsiTheme="minorHAnsi" w:cs="Arial"/>
                                <w:b/>
                                <w:color w:val="A22AA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4567">
                              <w:rPr>
                                <w:rFonts w:asciiTheme="minorHAnsi" w:hAnsiTheme="minorHAnsi" w:cs="Arial"/>
                                <w:b/>
                                <w:color w:val="A22AA2"/>
                                <w:sz w:val="28"/>
                                <w:szCs w:val="28"/>
                                <w:lang w:val="en-US"/>
                              </w:rPr>
                              <w:t xml:space="preserve">For more information please contact </w:t>
                            </w:r>
                            <w:proofErr w:type="spellStart"/>
                            <w:r w:rsidRPr="00FD4567">
                              <w:rPr>
                                <w:rFonts w:asciiTheme="minorHAnsi" w:hAnsiTheme="minorHAnsi" w:cs="Arial"/>
                                <w:b/>
                                <w:color w:val="A22AA2"/>
                                <w:sz w:val="28"/>
                                <w:szCs w:val="28"/>
                                <w:lang w:val="en-US"/>
                              </w:rPr>
                              <w:t>Andrinne</w:t>
                            </w:r>
                            <w:proofErr w:type="spellEnd"/>
                            <w:r w:rsidRPr="00FD4567">
                              <w:rPr>
                                <w:rFonts w:asciiTheme="minorHAnsi" w:hAnsiTheme="minorHAnsi" w:cs="Arial"/>
                                <w:b/>
                                <w:color w:val="A22AA2"/>
                                <w:sz w:val="28"/>
                                <w:szCs w:val="28"/>
                                <w:lang w:val="en-US"/>
                              </w:rPr>
                              <w:t xml:space="preserve"> on: 01224 047926 or </w:t>
                            </w:r>
                            <w:hyperlink r:id="rId11" w:history="1">
                              <w:r w:rsidRPr="00FD4567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ACraig@sportaberdeen.co.uk</w:t>
                              </w:r>
                            </w:hyperlink>
                          </w:p>
                          <w:p w:rsidR="00862B24" w:rsidRDefault="00862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96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5pt;width:594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">
                <v:textbox>
                  <w:txbxContent>
                    <w:p w:rsidR="00862B24" w:rsidRPr="00FD4567" w:rsidRDefault="00862B24" w:rsidP="00862B24">
                      <w:pPr>
                        <w:pStyle w:val="NormalWeb"/>
                        <w:spacing w:before="0" w:after="0"/>
                        <w:textAlignment w:val="top"/>
                        <w:rPr>
                          <w:rFonts w:asciiTheme="minorHAnsi" w:hAnsiTheme="minorHAnsi" w:cs="Arial"/>
                          <w:b/>
                          <w:color w:val="A22AA2"/>
                          <w:sz w:val="28"/>
                          <w:szCs w:val="28"/>
                          <w:lang w:val="en-US"/>
                        </w:rPr>
                      </w:pPr>
                      <w:r w:rsidRPr="00FD4567">
                        <w:rPr>
                          <w:rFonts w:asciiTheme="minorHAnsi" w:hAnsiTheme="minorHAnsi" w:cs="Arial"/>
                          <w:b/>
                          <w:color w:val="A22AA2"/>
                          <w:sz w:val="28"/>
                          <w:szCs w:val="28"/>
                          <w:lang w:val="en-US"/>
                        </w:rPr>
                        <w:t xml:space="preserve">For more information please contact </w:t>
                      </w:r>
                      <w:proofErr w:type="spellStart"/>
                      <w:r w:rsidRPr="00FD4567">
                        <w:rPr>
                          <w:rFonts w:asciiTheme="minorHAnsi" w:hAnsiTheme="minorHAnsi" w:cs="Arial"/>
                          <w:b/>
                          <w:color w:val="A22AA2"/>
                          <w:sz w:val="28"/>
                          <w:szCs w:val="28"/>
                          <w:lang w:val="en-US"/>
                        </w:rPr>
                        <w:t>Andrinne</w:t>
                      </w:r>
                      <w:proofErr w:type="spellEnd"/>
                      <w:r w:rsidRPr="00FD4567">
                        <w:rPr>
                          <w:rFonts w:asciiTheme="minorHAnsi" w:hAnsiTheme="minorHAnsi" w:cs="Arial"/>
                          <w:b/>
                          <w:color w:val="A22AA2"/>
                          <w:sz w:val="28"/>
                          <w:szCs w:val="28"/>
                          <w:lang w:val="en-US"/>
                        </w:rPr>
                        <w:t xml:space="preserve"> on: 01224 047926 or </w:t>
                      </w:r>
                      <w:hyperlink r:id="rId12" w:history="1">
                        <w:r w:rsidRPr="00FD4567">
                          <w:rPr>
                            <w:rStyle w:val="Hyperlink"/>
                            <w:rFonts w:asciiTheme="minorHAnsi" w:hAnsiTheme="minorHAnsi" w:cs="Arial"/>
                            <w:b/>
                            <w:sz w:val="28"/>
                            <w:szCs w:val="28"/>
                            <w:lang w:val="en-US"/>
                          </w:rPr>
                          <w:t>ACraig@sportaberdeen.co.uk</w:t>
                        </w:r>
                      </w:hyperlink>
                    </w:p>
                    <w:p w:rsidR="00862B24" w:rsidRDefault="00862B24"/>
                  </w:txbxContent>
                </v:textbox>
              </v:shape>
            </w:pict>
          </mc:Fallback>
        </mc:AlternateContent>
      </w:r>
    </w:p>
    <w:p w:rsidR="00862B24" w:rsidRDefault="00862B24" w:rsidP="00862B24">
      <w:pPr>
        <w:pStyle w:val="NormalWeb"/>
        <w:spacing w:before="0" w:after="0"/>
        <w:textAlignment w:val="top"/>
        <w:rPr>
          <w:rFonts w:asciiTheme="minorHAnsi" w:hAnsiTheme="minorHAnsi" w:cs="Arial"/>
          <w:b/>
          <w:noProof/>
          <w:color w:val="31849B" w:themeColor="accent5" w:themeShade="BF"/>
          <w:sz w:val="28"/>
          <w:szCs w:val="28"/>
        </w:rPr>
      </w:pPr>
    </w:p>
    <w:p w:rsidR="00862B24" w:rsidRPr="00862B24" w:rsidRDefault="00862B24" w:rsidP="00862B24">
      <w:pPr>
        <w:pStyle w:val="NormalWeb"/>
        <w:spacing w:before="0" w:after="0"/>
        <w:textAlignment w:val="top"/>
        <w:rPr>
          <w:rFonts w:asciiTheme="minorHAnsi" w:hAnsiTheme="minorHAnsi" w:cs="Arial"/>
          <w:b/>
          <w:color w:val="31849B" w:themeColor="accent5" w:themeShade="BF"/>
          <w:sz w:val="28"/>
          <w:szCs w:val="28"/>
          <w:lang w:val="en-US"/>
        </w:rPr>
      </w:pPr>
    </w:p>
    <w:sectPr w:rsidR="00862B24" w:rsidRPr="00862B24" w:rsidSect="00FD4567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45" w:rsidRDefault="0058669C">
      <w:pPr>
        <w:spacing w:after="0" w:line="240" w:lineRule="auto"/>
      </w:pPr>
      <w:r>
        <w:separator/>
      </w:r>
    </w:p>
  </w:endnote>
  <w:endnote w:type="continuationSeparator" w:id="0">
    <w:p w:rsidR="009E4845" w:rsidRDefault="0058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45" w:rsidRDefault="008A38C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590EAE" wp14:editId="2994FAF6">
          <wp:simplePos x="0" y="0"/>
          <wp:positionH relativeFrom="column">
            <wp:posOffset>-84455</wp:posOffset>
          </wp:positionH>
          <wp:positionV relativeFrom="paragraph">
            <wp:posOffset>-268605</wp:posOffset>
          </wp:positionV>
          <wp:extent cx="1467485" cy="654685"/>
          <wp:effectExtent l="0" t="0" r="0" b="0"/>
          <wp:wrapSquare wrapText="bothSides"/>
          <wp:docPr id="8" name="Picture 8" descr="V:\Resources\Marketing\Logos\Sub-brands\be active aberd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sources\Marketing\Logos\Sub-brands\be active aberd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45" w:rsidRDefault="0058669C">
      <w:pPr>
        <w:spacing w:after="0" w:line="240" w:lineRule="auto"/>
      </w:pPr>
      <w:r>
        <w:separator/>
      </w:r>
    </w:p>
  </w:footnote>
  <w:footnote w:type="continuationSeparator" w:id="0">
    <w:p w:rsidR="009E4845" w:rsidRDefault="0058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45"/>
    <w:rsid w:val="00122344"/>
    <w:rsid w:val="001552B5"/>
    <w:rsid w:val="002A165D"/>
    <w:rsid w:val="0042793D"/>
    <w:rsid w:val="0058669C"/>
    <w:rsid w:val="00862B24"/>
    <w:rsid w:val="008A38C1"/>
    <w:rsid w:val="009E4845"/>
    <w:rsid w:val="009F72CC"/>
    <w:rsid w:val="00E90C1E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1D02225-2570-47F0-A369-D19A63E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2B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ACraig@sportaberdee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ishdisabilitysport.com/sds/cache/file/94E89EF9-C2ED-4D56-8E83D8C4C05292CD.jpg" TargetMode="External"/><Relationship Id="rId11" Type="http://schemas.openxmlformats.org/officeDocument/2006/relationships/hyperlink" Target="mailto:ACraig@sportaberdeen.co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Andrinne Craig</dc:creator>
  <cp:lastModifiedBy>Diane E. Lovie</cp:lastModifiedBy>
  <cp:revision>2</cp:revision>
  <cp:lastPrinted>2016-11-03T18:54:00Z</cp:lastPrinted>
  <dcterms:created xsi:type="dcterms:W3CDTF">2016-11-23T11:39:00Z</dcterms:created>
  <dcterms:modified xsi:type="dcterms:W3CDTF">2016-11-23T11:39:00Z</dcterms:modified>
</cp:coreProperties>
</file>